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Turcsányi Adrienn            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4732655</wp:posOffset>
            </wp:positionH>
            <wp:positionV relativeFrom="paragraph">
              <wp:posOffset>635</wp:posOffset>
            </wp:positionV>
            <wp:extent cx="1126800" cy="150840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508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Budapest, 1149 Bíbor utca 7. II/35.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+36 20 256 8518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color w:val="000000"/>
          <w:rtl w:val="0"/>
        </w:rPr>
        <w:t xml:space="preserve">adrienn.turcsanyi@gmail.com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ff"/>
          <w:u w:val="single"/>
        </w:rPr>
      </w:pPr>
      <w:r w:rsidDel="00000000" w:rsidR="00000000" w:rsidRPr="00000000">
        <w:fldChar w:fldCharType="begin"/>
        <w:instrText xml:space="preserve"> HYPERLINK "mailto:adrienn.turcsanyi@gmail.com" </w:instrText>
        <w:fldChar w:fldCharType="separate"/>
      </w:r>
      <w:r w:rsidDel="00000000" w:rsidR="00000000" w:rsidRPr="00000000">
        <w:rPr>
          <w:color w:val="0000ff"/>
          <w:u w:val="single"/>
          <w:rtl w:val="0"/>
        </w:rPr>
        <w:t xml:space="preserve">                                                                      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SZAKMAI TAPASZTALAT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Storck Hungária Kft.</w:t>
      </w:r>
      <w:r w:rsidDel="00000000" w:rsidR="00000000" w:rsidRPr="00000000">
        <w:rPr>
          <w:rtl w:val="0"/>
        </w:rPr>
        <w:t xml:space="preserve"> (Édesség gyártás és forgalmazás: Merci, Toffifee, Knoppers, Werther’s Original, Nimm2, Mamba)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2019 -</w:t>
        <w:tab/>
        <w:tab/>
        <w:t xml:space="preserve"> Kereskedelmi adminisztrátor</w:t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2" w:right="0" w:hanging="355"/>
        <w:jc w:val="both"/>
      </w:pPr>
      <w:r w:rsidDel="00000000" w:rsidR="00000000" w:rsidRPr="00000000">
        <w:rPr>
          <w:rtl w:val="0"/>
        </w:rPr>
        <w:t xml:space="preserve">beérkező rendelések feldolgozása és kiszállítások egyeztetése a vevőkkel: Tesco, Spar, Auchan, Penny Market, Metro, COOP, CBA, stb…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2" w:right="0" w:hanging="355"/>
        <w:jc w:val="both"/>
      </w:pPr>
      <w:r w:rsidDel="00000000" w:rsidR="00000000" w:rsidRPr="00000000">
        <w:rPr>
          <w:rtl w:val="0"/>
        </w:rPr>
        <w:t xml:space="preserve">ki- és beszállítások koordinálása a német anyavállalattal és a magyarországi fuvarozóval  együttműködve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2" w:right="0" w:hanging="355"/>
        <w:jc w:val="both"/>
      </w:pPr>
      <w:r w:rsidDel="00000000" w:rsidR="00000000" w:rsidRPr="00000000">
        <w:rPr>
          <w:rtl w:val="0"/>
        </w:rPr>
        <w:t xml:space="preserve">díjbekérők készítése az előrefizetős partnerek számára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2" w:right="0" w:hanging="355"/>
        <w:jc w:val="both"/>
      </w:pPr>
      <w:r w:rsidDel="00000000" w:rsidR="00000000" w:rsidRPr="00000000">
        <w:rPr>
          <w:rtl w:val="0"/>
        </w:rPr>
        <w:t xml:space="preserve">szezonális (Karácsony, Húsvét, Valentin nap, Nőnap, Anyák napja, Gyereknap) és limitált termékek (pl.: Toffifee Cocoa Intense/Coconut/White chocolate, Merci Black&amp;White, Knoppers Black&amp;White) esetén a rendelt/kiszállítási mennyiségek szigorú követése vevőnként, összhangban az előre betervezett mennyiségekkel</w:t>
      </w: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2" w:right="0" w:hanging="355"/>
        <w:jc w:val="both"/>
      </w:pPr>
      <w:r w:rsidDel="00000000" w:rsidR="00000000" w:rsidRPr="00000000">
        <w:rPr>
          <w:rtl w:val="0"/>
        </w:rPr>
        <w:t xml:space="preserve">kapcsolattartás a partnerekkel, német anyavállalattal, raktárral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2" w:right="0" w:hanging="355"/>
        <w:jc w:val="both"/>
      </w:pPr>
      <w:r w:rsidDel="00000000" w:rsidR="00000000" w:rsidRPr="00000000">
        <w:rPr>
          <w:rtl w:val="0"/>
        </w:rPr>
        <w:t xml:space="preserve">termékek bevételezése, raktári készletek folyamatos figyelemmel követése, éves fizikai leltár    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2" w:right="0" w:hanging="355"/>
        <w:jc w:val="both"/>
      </w:pPr>
      <w:r w:rsidDel="00000000" w:rsidR="00000000" w:rsidRPr="00000000">
        <w:rPr>
          <w:rtl w:val="0"/>
        </w:rPr>
        <w:t xml:space="preserve">EKÁER menedzsment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2" w:right="0" w:hanging="355"/>
        <w:jc w:val="both"/>
      </w:pPr>
      <w:r w:rsidDel="00000000" w:rsidR="00000000" w:rsidRPr="00000000">
        <w:rPr>
          <w:rtl w:val="0"/>
        </w:rPr>
        <w:t xml:space="preserve">adatbázis karbantartása (SAP)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2" w:right="0" w:hanging="355"/>
        <w:jc w:val="both"/>
      </w:pPr>
      <w:r w:rsidDel="00000000" w:rsidR="00000000" w:rsidRPr="00000000">
        <w:rPr>
          <w:rtl w:val="0"/>
        </w:rPr>
        <w:t xml:space="preserve">2021-es forgalom a legjobb a magyar leányvállalat 21 éves fennállása óta                                                                             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KR Trade Kft. </w:t>
      </w:r>
      <w:r w:rsidDel="00000000" w:rsidR="00000000" w:rsidRPr="00000000">
        <w:rPr>
          <w:rtl w:val="0"/>
        </w:rPr>
        <w:t xml:space="preserve">(Kisállat eledelek és kiegészítők forgalmazása pl. Eukanuba, IAMS, Furminator)</w:t>
      </w:r>
    </w:p>
    <w:p w:rsidR="00000000" w:rsidDel="00000000" w:rsidP="00000000" w:rsidRDefault="00000000" w:rsidRPr="00000000" w14:paraId="0000001A">
      <w:pPr>
        <w:spacing w:line="240" w:lineRule="auto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2017-2019</w:t>
        <w:tab/>
        <w:t xml:space="preserve"> Kereskedelmi koordinátor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2" w:hanging="355"/>
        <w:jc w:val="both"/>
        <w:rPr/>
      </w:pPr>
      <w:r w:rsidDel="00000000" w:rsidR="00000000" w:rsidRPr="00000000">
        <w:rPr>
          <w:rtl w:val="0"/>
        </w:rPr>
        <w:t xml:space="preserve">vevői rendelések rögzítése, számlázás, jóváírások készítése és problémamegoldás a partnerekkel: Rossmann, Fressnapf, Auchan és AlphaZoo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2" w:hanging="355"/>
        <w:jc w:val="both"/>
        <w:rPr/>
      </w:pPr>
      <w:r w:rsidDel="00000000" w:rsidR="00000000" w:rsidRPr="00000000">
        <w:rPr>
          <w:rtl w:val="0"/>
        </w:rPr>
        <w:t xml:space="preserve">beszállítói rendelések készítése és követése, szállítmányozás koordinálása, EKÁER menedzsment, raktárkészlet gazdálkodás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2" w:hanging="355"/>
        <w:jc w:val="both"/>
        <w:rPr/>
      </w:pPr>
      <w:r w:rsidDel="00000000" w:rsidR="00000000" w:rsidRPr="00000000">
        <w:rPr>
          <w:rtl w:val="0"/>
        </w:rPr>
        <w:t xml:space="preserve">adatbázisok karbantartása, jelentések készítése (SAP, NAVISION, Számlaközpont)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2" w:hanging="355"/>
        <w:jc w:val="both"/>
        <w:rPr/>
      </w:pPr>
      <w:r w:rsidDel="00000000" w:rsidR="00000000" w:rsidRPr="00000000">
        <w:rPr>
          <w:rtl w:val="0"/>
        </w:rPr>
        <w:t xml:space="preserve">2018-as forgalom 70%-al nőtt</w:t>
      </w:r>
    </w:p>
    <w:p w:rsidR="00000000" w:rsidDel="00000000" w:rsidP="00000000" w:rsidRDefault="00000000" w:rsidRPr="00000000" w14:paraId="0000001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Luminis Kft. </w:t>
      </w:r>
      <w:r w:rsidDel="00000000" w:rsidR="00000000" w:rsidRPr="00000000">
        <w:rPr>
          <w:color w:val="000000"/>
          <w:rtl w:val="0"/>
        </w:rPr>
        <w:t xml:space="preserve">(</w:t>
      </w:r>
      <w:r w:rsidDel="00000000" w:rsidR="00000000" w:rsidRPr="00000000">
        <w:rPr>
          <w:rtl w:val="0"/>
        </w:rPr>
        <w:t xml:space="preserve">világítás és Manfrotto fotótechnikai termékek forgalmazása</w: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2015-201</w:t>
      </w:r>
      <w:r w:rsidDel="00000000" w:rsidR="00000000" w:rsidRPr="00000000">
        <w:rPr>
          <w:b w:val="1"/>
          <w:i w:val="1"/>
          <w:rtl w:val="0"/>
        </w:rPr>
        <w:t xml:space="preserve">7</w:t>
      </w:r>
      <w:r w:rsidDel="00000000" w:rsidR="00000000" w:rsidRPr="00000000">
        <w:rPr>
          <w:b w:val="1"/>
          <w:i w:val="1"/>
          <w:color w:val="000000"/>
          <w:rtl w:val="0"/>
        </w:rPr>
        <w:tab/>
      </w:r>
      <w:r w:rsidDel="00000000" w:rsidR="00000000" w:rsidRPr="00000000">
        <w:rPr>
          <w:b w:val="1"/>
          <w:i w:val="1"/>
          <w:rtl w:val="0"/>
        </w:rPr>
        <w:t xml:space="preserve">Kereskedelmi adminisztrátor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2" w:hanging="355"/>
        <w:jc w:val="both"/>
        <w:rPr/>
      </w:pPr>
      <w:r w:rsidDel="00000000" w:rsidR="00000000" w:rsidRPr="00000000">
        <w:rPr>
          <w:rtl w:val="0"/>
        </w:rPr>
        <w:t xml:space="preserve">bejövő rendelések feldolgozása, számlázás és jóváírások készítése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2" w:hanging="355"/>
        <w:jc w:val="both"/>
        <w:rPr/>
      </w:pPr>
      <w:r w:rsidDel="00000000" w:rsidR="00000000" w:rsidRPr="00000000">
        <w:rPr>
          <w:rtl w:val="0"/>
        </w:rPr>
        <w:t xml:space="preserve">jelentések készítése, adatbázisok karbantartása (NAVISION)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2" w:hanging="355"/>
        <w:jc w:val="both"/>
        <w:rPr/>
      </w:pPr>
      <w:r w:rsidDel="00000000" w:rsidR="00000000" w:rsidRPr="00000000">
        <w:rPr>
          <w:rtl w:val="0"/>
        </w:rPr>
        <w:t xml:space="preserve">EKÁER menedzsment, termékek bevételezése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2" w:hanging="355"/>
        <w:jc w:val="both"/>
        <w:rPr/>
      </w:pPr>
      <w:r w:rsidDel="00000000" w:rsidR="00000000" w:rsidRPr="00000000">
        <w:rPr>
          <w:rtl w:val="0"/>
        </w:rPr>
        <w:t xml:space="preserve">házipénztár és POS terminál kezelése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2" w:hanging="355"/>
        <w:jc w:val="both"/>
        <w:rPr/>
      </w:pPr>
      <w:r w:rsidDel="00000000" w:rsidR="00000000" w:rsidRPr="00000000">
        <w:rPr>
          <w:rtl w:val="0"/>
        </w:rPr>
        <w:t xml:space="preserve">iktatás, valamint a kimenő és bejövő posta kezelése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2" w:hanging="355"/>
        <w:jc w:val="both"/>
        <w:rPr/>
      </w:pPr>
      <w:r w:rsidDel="00000000" w:rsidR="00000000" w:rsidRPr="00000000">
        <w:rPr>
          <w:rtl w:val="0"/>
        </w:rPr>
        <w:t xml:space="preserve">fotótechnikai termékek forgalma 2016-ban 32%-al nőtt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Alphaset Kft. </w:t>
      </w:r>
      <w:r w:rsidDel="00000000" w:rsidR="00000000" w:rsidRPr="00000000">
        <w:rPr>
          <w:color w:val="000000"/>
          <w:rtl w:val="0"/>
        </w:rPr>
        <w:t xml:space="preserve">(reklámtechnikai és textitranszfer nagykereskedelem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b w:val="1"/>
          <w:i w:val="1"/>
          <w:color w:val="000000"/>
          <w:rtl w:val="0"/>
        </w:rPr>
        <w:t xml:space="preserve">2012-201</w:t>
      </w:r>
      <w:r w:rsidDel="00000000" w:rsidR="00000000" w:rsidRPr="00000000">
        <w:rPr>
          <w:b w:val="1"/>
          <w:i w:val="1"/>
          <w:rtl w:val="0"/>
        </w:rPr>
        <w:t xml:space="preserve">5</w:t>
      </w:r>
      <w:r w:rsidDel="00000000" w:rsidR="00000000" w:rsidRPr="00000000">
        <w:rPr>
          <w:b w:val="1"/>
          <w:i w:val="1"/>
          <w:color w:val="000000"/>
          <w:rtl w:val="0"/>
        </w:rPr>
        <w:t xml:space="preserve"> </w:t>
        <w:tab/>
        <w:t xml:space="preserve">Vevőszolgálati ügyintéző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2" w:hanging="355"/>
        <w:jc w:val="both"/>
        <w:rPr/>
      </w:pPr>
      <w:r w:rsidDel="00000000" w:rsidR="00000000" w:rsidRPr="00000000">
        <w:rPr>
          <w:rtl w:val="0"/>
        </w:rPr>
        <w:t xml:space="preserve">vevői ajánlatok készítése, rendelések feldolgozása és számlázás (Q-Soft)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2" w:hanging="355"/>
        <w:jc w:val="both"/>
        <w:rPr/>
      </w:pPr>
      <w:r w:rsidDel="00000000" w:rsidR="00000000" w:rsidRPr="00000000">
        <w:rPr>
          <w:rtl w:val="0"/>
        </w:rPr>
        <w:t xml:space="preserve">beszállítói rendelések összeállítása, bevételezése, számlák utalása 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2" w:hanging="355"/>
        <w:jc w:val="both"/>
        <w:rPr/>
      </w:pPr>
      <w:r w:rsidDel="00000000" w:rsidR="00000000" w:rsidRPr="00000000">
        <w:rPr>
          <w:rtl w:val="0"/>
        </w:rPr>
        <w:t xml:space="preserve">jelentések készítése (INTRASTAT, KTD)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2" w:hanging="355"/>
        <w:jc w:val="both"/>
        <w:rPr/>
      </w:pPr>
      <w:r w:rsidDel="00000000" w:rsidR="00000000" w:rsidRPr="00000000">
        <w:rPr>
          <w:rtl w:val="0"/>
        </w:rPr>
        <w:t xml:space="preserve">havi leltárkorrekció és zárás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2" w:hanging="355"/>
        <w:jc w:val="both"/>
        <w:rPr/>
      </w:pPr>
      <w:r w:rsidDel="00000000" w:rsidR="00000000" w:rsidRPr="00000000">
        <w:rPr>
          <w:rtl w:val="0"/>
        </w:rPr>
        <w:t xml:space="preserve">kapcsolattartás a bécsi központtal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2" w:hanging="355"/>
        <w:jc w:val="both"/>
        <w:rPr/>
      </w:pPr>
      <w:r w:rsidDel="00000000" w:rsidR="00000000" w:rsidRPr="00000000">
        <w:rPr>
          <w:rtl w:val="0"/>
        </w:rPr>
        <w:t xml:space="preserve">házipénztár kezelése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APCOM CE Kft. </w:t>
      </w:r>
      <w:r w:rsidDel="00000000" w:rsidR="00000000" w:rsidRPr="00000000">
        <w:rPr>
          <w:color w:val="000000"/>
          <w:rtl w:val="0"/>
        </w:rPr>
        <w:t xml:space="preserve">(</w:t>
      </w:r>
      <w:r w:rsidDel="00000000" w:rsidR="00000000" w:rsidRPr="00000000">
        <w:rPr>
          <w:rtl w:val="0"/>
        </w:rPr>
        <w:t xml:space="preserve">Apple termékek vezérképviselete</w: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200</w:t>
      </w:r>
      <w:r w:rsidDel="00000000" w:rsidR="00000000" w:rsidRPr="00000000">
        <w:rPr>
          <w:b w:val="1"/>
          <w:i w:val="1"/>
          <w:rtl w:val="0"/>
        </w:rPr>
        <w:t xml:space="preserve">9</w:t>
      </w:r>
      <w:r w:rsidDel="00000000" w:rsidR="00000000" w:rsidRPr="00000000">
        <w:rPr>
          <w:b w:val="1"/>
          <w:i w:val="1"/>
          <w:color w:val="000000"/>
          <w:rtl w:val="0"/>
        </w:rPr>
        <w:t xml:space="preserve">-2012</w:t>
        <w:tab/>
      </w:r>
      <w:r w:rsidDel="00000000" w:rsidR="00000000" w:rsidRPr="00000000">
        <w:rPr>
          <w:b w:val="1"/>
          <w:i w:val="1"/>
          <w:rtl w:val="0"/>
        </w:rPr>
        <w:t xml:space="preserve">Logisztikus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2" w:hanging="355"/>
        <w:jc w:val="both"/>
        <w:rPr/>
      </w:pPr>
      <w:r w:rsidDel="00000000" w:rsidR="00000000" w:rsidRPr="00000000">
        <w:rPr>
          <w:rtl w:val="0"/>
        </w:rPr>
        <w:t xml:space="preserve">rendelések rögzítése, számlázás és jóváírások készítése 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2" w:hanging="355"/>
        <w:jc w:val="both"/>
        <w:rPr/>
      </w:pPr>
      <w:r w:rsidDel="00000000" w:rsidR="00000000" w:rsidRPr="00000000">
        <w:rPr>
          <w:rtl w:val="0"/>
        </w:rPr>
        <w:t xml:space="preserve">ki- és beszállítások megszervezése, termékek bevételezése 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2" w:hanging="355"/>
        <w:jc w:val="both"/>
        <w:rPr/>
      </w:pPr>
      <w:r w:rsidDel="00000000" w:rsidR="00000000" w:rsidRPr="00000000">
        <w:rPr>
          <w:rtl w:val="0"/>
        </w:rPr>
        <w:t xml:space="preserve">kapcsolattartás a partnerekkel, beszállítókkal, raktárral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VÉGZETTSÉG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2003-2007</w:t>
        <w:tab/>
      </w:r>
      <w:r w:rsidDel="00000000" w:rsidR="00000000" w:rsidRPr="00000000">
        <w:rPr>
          <w:b w:val="1"/>
          <w:color w:val="000000"/>
          <w:rtl w:val="0"/>
        </w:rPr>
        <w:t xml:space="preserve">Szent István Egyetem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6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Agrármenedzser szak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6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Üzletgazdász szakirány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1999-2003 </w:t>
        <w:tab/>
      </w:r>
      <w:r w:rsidDel="00000000" w:rsidR="00000000" w:rsidRPr="00000000">
        <w:rPr>
          <w:b w:val="1"/>
          <w:color w:val="000000"/>
          <w:rtl w:val="0"/>
        </w:rPr>
        <w:t xml:space="preserve">Szerb Antal Gimnázium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70"/>
        </w:tabs>
        <w:spacing w:line="240" w:lineRule="auto"/>
        <w:jc w:val="both"/>
        <w:rPr/>
      </w:pPr>
      <w:r w:rsidDel="00000000" w:rsidR="00000000" w:rsidRPr="00000000">
        <w:rPr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270"/>
        </w:tabs>
        <w:spacing w:line="24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NYELVTUDÁS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08"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6" w:hanging="360"/>
        <w:jc w:val="both"/>
        <w:rPr/>
      </w:pPr>
      <w:r w:rsidDel="00000000" w:rsidR="00000000" w:rsidRPr="00000000">
        <w:rPr>
          <w:rtl w:val="0"/>
        </w:rPr>
        <w:t xml:space="preserve">angol középfok (társalgási szint)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FŐBB KÉPZÉSEK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6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OKJ titkárságvezető (Szent István Egyetem)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EGYÉB KÉSZSÉGEK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6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Office alkalmazások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6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ERP rendszerek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FIZETÉSI IGÉNY:</w:t>
      </w:r>
      <w:r w:rsidDel="00000000" w:rsidR="00000000" w:rsidRPr="00000000">
        <w:rPr>
          <w:rtl w:val="0"/>
        </w:rPr>
        <w:t xml:space="preserve"> nettó 500 000 Ft.</w:t>
      </w:r>
    </w:p>
    <w:sectPr>
      <w:pgSz w:h="15840" w:w="12240" w:orient="portrait"/>
      <w:pgMar w:bottom="1417" w:top="1079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416" w:firstLine="1056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136" w:firstLine="1776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856" w:firstLine="2496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576" w:firstLine="3216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296" w:firstLine="3936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016" w:firstLine="4656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736" w:firstLine="5376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456" w:firstLine="6096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176" w:firstLine="6816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1416" w:firstLine="1056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136" w:firstLine="1776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856" w:firstLine="2496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576" w:firstLine="3216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296" w:firstLine="3936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016" w:firstLine="4656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736" w:firstLine="5376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456" w:firstLine="6096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176" w:firstLine="6816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▪"/>
      <w:lvlJc w:val="left"/>
      <w:pPr>
        <w:ind w:left="1416" w:firstLine="1056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136" w:firstLine="1776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856" w:firstLine="2496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576" w:firstLine="3216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296" w:firstLine="3936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016" w:firstLine="4656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736" w:firstLine="5376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456" w:firstLine="6096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176" w:firstLine="6816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▪"/>
      <w:lvlJc w:val="left"/>
      <w:pPr>
        <w:ind w:left="1416" w:firstLine="1056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136" w:firstLine="1776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856" w:firstLine="2496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576" w:firstLine="3216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296" w:firstLine="3936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016" w:firstLine="4656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736" w:firstLine="5376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456" w:firstLine="6096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176" w:firstLine="6816"/>
      </w:pPr>
      <w:rPr>
        <w:rFonts w:ascii="Arial" w:cs="Arial" w:eastAsia="Arial" w:hAnsi="Arial"/>
        <w:vertAlign w:val="baseline"/>
      </w:rPr>
    </w:lvl>
  </w:abstractNum>
  <w:abstractNum w:abstractNumId="5">
    <w:lvl w:ilvl="0">
      <w:start w:val="1"/>
      <w:numFmt w:val="bullet"/>
      <w:lvlText w:val="▪"/>
      <w:lvlJc w:val="left"/>
      <w:pPr>
        <w:ind w:left="1416" w:firstLine="1056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136" w:firstLine="1776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856" w:firstLine="2496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576" w:firstLine="3216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4296" w:firstLine="3936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5016" w:firstLine="4656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736" w:firstLine="5376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456" w:firstLine="6096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7176" w:firstLine="6816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-HU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VXWNKbxBWWcxEFsVLebx3SXQyg==">AMUW2mXeHsls4lH9MzdW75hcdFNiZis0/MJPGAWkNSZw0hSUA66Arf/vK3+sS9CcTWZ/IQU3W0IldODLYCIgX7MnIO6RDzeIC/uUX9yycxAyu9l4SLbEDAaRowjtej52K8IEiGjLogIyGg1uULgFEEo8YgVNKxmwBQ==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