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E74" w:rsidRPr="005F1AA0" w:rsidRDefault="00642E74" w:rsidP="00642E74">
      <w:pPr>
        <w:pStyle w:val="NormalWeb"/>
        <w:spacing w:before="0" w:beforeAutospacing="0" w:after="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42E74" w:rsidRPr="005F1AA0" w:rsidTr="00642E74">
        <w:tc>
          <w:tcPr>
            <w:tcW w:w="2394" w:type="dxa"/>
          </w:tcPr>
          <w:p w:rsidR="00642E74" w:rsidRPr="005F1AA0" w:rsidRDefault="00642E74" w:rsidP="00642E74">
            <w:pPr>
              <w:pStyle w:val="NormalWeb"/>
              <w:spacing w:before="0" w:beforeAutospacing="0" w:after="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  <w:sz w:val="28"/>
                <w:szCs w:val="28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sz w:val="28"/>
                <w:szCs w:val="28"/>
                <w:bdr w:val="none" w:sz="0" w:space="0" w:color="auto" w:frame="1"/>
              </w:rPr>
              <w:t>Starting</w:t>
            </w:r>
          </w:p>
          <w:p w:rsidR="00642E74" w:rsidRPr="005F1AA0" w:rsidRDefault="00642E74" w:rsidP="00642E74">
            <w:pPr>
              <w:pStyle w:val="NormalWeb"/>
              <w:spacing w:before="0" w:beforeAutospacing="0" w:after="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  <w:sz w:val="28"/>
                <w:szCs w:val="28"/>
              </w:rPr>
            </w:pPr>
          </w:p>
        </w:tc>
        <w:tc>
          <w:tcPr>
            <w:tcW w:w="2394" w:type="dxa"/>
          </w:tcPr>
          <w:p w:rsidR="00642E74" w:rsidRPr="005F1AA0" w:rsidRDefault="00642E74" w:rsidP="00642E74">
            <w:pPr>
              <w:pStyle w:val="NormalWeb"/>
              <w:spacing w:before="0" w:beforeAutospacing="0" w:after="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  <w:sz w:val="28"/>
                <w:szCs w:val="28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sz w:val="28"/>
                <w:szCs w:val="28"/>
                <w:bdr w:val="none" w:sz="0" w:space="0" w:color="auto" w:frame="1"/>
              </w:rPr>
              <w:t>Presentation Type</w:t>
            </w:r>
          </w:p>
          <w:p w:rsidR="00642E74" w:rsidRPr="005F1AA0" w:rsidRDefault="00642E74" w:rsidP="00642E74">
            <w:pPr>
              <w:pStyle w:val="NormalWeb"/>
              <w:spacing w:before="0" w:beforeAutospacing="0" w:after="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  <w:sz w:val="28"/>
                <w:szCs w:val="28"/>
              </w:rPr>
            </w:pPr>
          </w:p>
        </w:tc>
        <w:tc>
          <w:tcPr>
            <w:tcW w:w="2394" w:type="dxa"/>
          </w:tcPr>
          <w:p w:rsidR="00642E74" w:rsidRPr="005F1AA0" w:rsidRDefault="00642E74" w:rsidP="00642E74">
            <w:pPr>
              <w:pStyle w:val="NormalWeb"/>
              <w:spacing w:before="0" w:beforeAutospacing="0" w:after="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  <w:sz w:val="28"/>
                <w:szCs w:val="28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sz w:val="28"/>
                <w:szCs w:val="28"/>
                <w:bdr w:val="none" w:sz="0" w:space="0" w:color="auto" w:frame="1"/>
              </w:rPr>
              <w:t>Verb</w:t>
            </w:r>
          </w:p>
          <w:p w:rsidR="00642E74" w:rsidRPr="005F1AA0" w:rsidRDefault="00642E74" w:rsidP="00642E74">
            <w:pPr>
              <w:pStyle w:val="NormalWeb"/>
              <w:spacing w:before="0" w:beforeAutospacing="0" w:after="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  <w:sz w:val="28"/>
                <w:szCs w:val="28"/>
              </w:rPr>
            </w:pPr>
          </w:p>
        </w:tc>
        <w:tc>
          <w:tcPr>
            <w:tcW w:w="2394" w:type="dxa"/>
          </w:tcPr>
          <w:p w:rsidR="00642E74" w:rsidRPr="005F1AA0" w:rsidRDefault="00642E74" w:rsidP="00642E74">
            <w:pPr>
              <w:pStyle w:val="NormalWeb"/>
              <w:spacing w:before="0" w:beforeAutospacing="0" w:after="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  <w:sz w:val="28"/>
                <w:szCs w:val="28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sz w:val="28"/>
                <w:szCs w:val="28"/>
                <w:bdr w:val="none" w:sz="0" w:space="0" w:color="auto" w:frame="1"/>
              </w:rPr>
              <w:t>Description</w:t>
            </w:r>
          </w:p>
          <w:p w:rsidR="00642E74" w:rsidRPr="005F1AA0" w:rsidRDefault="00642E74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  <w:sz w:val="28"/>
                <w:szCs w:val="28"/>
              </w:rPr>
            </w:pPr>
          </w:p>
        </w:tc>
      </w:tr>
      <w:tr w:rsidR="00C53892" w:rsidRPr="005F1AA0" w:rsidTr="00C53892">
        <w:trPr>
          <w:trHeight w:val="1160"/>
        </w:trPr>
        <w:tc>
          <w:tcPr>
            <w:tcW w:w="2394" w:type="dxa"/>
          </w:tcPr>
          <w:p w:rsidR="00C53892" w:rsidRPr="005F1AA0" w:rsidRDefault="00C53892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</w:rPr>
              <w:t>The/ the given / the supplied / the presented / the shown / the provided</w:t>
            </w:r>
          </w:p>
          <w:p w:rsidR="00C53892" w:rsidRPr="005F1AA0" w:rsidRDefault="00C53892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</w:p>
        </w:tc>
        <w:tc>
          <w:tcPr>
            <w:tcW w:w="2394" w:type="dxa"/>
          </w:tcPr>
          <w:p w:rsidR="00C53892" w:rsidRPr="005F1AA0" w:rsidRDefault="00C53892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</w:rPr>
              <w:t>diagram / table / figure / illustration / graph / chart / flow chart / picture/ presentation/ pie chart / bar graph/ column graph / line graph / table data/ data / information / pictorial/ process diagram/ map/ pie chart and table/ bar graph and pie chart ...</w:t>
            </w:r>
          </w:p>
          <w:p w:rsidR="00C53892" w:rsidRPr="005F1AA0" w:rsidRDefault="00C53892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</w:p>
        </w:tc>
        <w:tc>
          <w:tcPr>
            <w:tcW w:w="2394" w:type="dxa"/>
          </w:tcPr>
          <w:p w:rsidR="00C53892" w:rsidRPr="005F1AA0" w:rsidRDefault="00C53892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</w:rPr>
              <w:t xml:space="preserve">shows / represents / depicts / enumerates / illustrates / presents/ gives/ provides / delineates/ outlines/ describes / delineates/ expresses/ denotes/ compares/ shows contrast / indicates / figures / gives data on / gives information on/ presents information about/ shows data about/ demonstrates/ sketch out/ </w:t>
            </w:r>
            <w:proofErr w:type="spellStart"/>
            <w:r w:rsidRPr="005F1AA0">
              <w:rPr>
                <w:rFonts w:asciiTheme="minorHAnsi" w:hAnsiTheme="minorHAnsi" w:cstheme="minorHAnsi"/>
                <w:color w:val="555555"/>
              </w:rPr>
              <w:t>summarise</w:t>
            </w:r>
            <w:proofErr w:type="spellEnd"/>
            <w:r w:rsidRPr="005F1AA0">
              <w:rPr>
                <w:rFonts w:asciiTheme="minorHAnsi" w:hAnsiTheme="minorHAnsi" w:cstheme="minorHAnsi"/>
                <w:color w:val="555555"/>
              </w:rPr>
              <w:t>…</w:t>
            </w:r>
          </w:p>
        </w:tc>
        <w:tc>
          <w:tcPr>
            <w:tcW w:w="2394" w:type="dxa"/>
          </w:tcPr>
          <w:p w:rsidR="00C53892" w:rsidRPr="005F1AA0" w:rsidRDefault="00C53892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comparison of…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differences…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changes...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number of…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information on…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data on…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proportion of…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amount of…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information on...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data about...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comparative data...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trend of...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percentages of...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the ratio of...</w:t>
            </w:r>
            <w:r w:rsidRPr="005F1AA0">
              <w:rPr>
                <w:rFonts w:asciiTheme="minorHAnsi" w:hAnsiTheme="minorHAnsi" w:cstheme="minorHAnsi"/>
                <w:color w:val="555555"/>
              </w:rPr>
              <w:br/>
            </w: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how the..</w:t>
            </w:r>
          </w:p>
        </w:tc>
      </w:tr>
    </w:tbl>
    <w:p w:rsidR="00642E74" w:rsidRPr="005F1AA0" w:rsidRDefault="00642E74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Default="00642E74" w:rsidP="00C53892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6400"/>
          <w:sz w:val="36"/>
          <w:szCs w:val="36"/>
          <w:u w:val="single"/>
          <w:bdr w:val="none" w:sz="0" w:space="0" w:color="auto" w:frame="1"/>
        </w:rPr>
      </w:pPr>
      <w:r w:rsidRPr="005F1AA0">
        <w:rPr>
          <w:rFonts w:asciiTheme="minorHAnsi" w:hAnsiTheme="minorHAnsi" w:cstheme="minorHAnsi"/>
          <w:color w:val="555555"/>
          <w:sz w:val="24"/>
          <w:szCs w:val="24"/>
        </w:rPr>
        <w:t> </w:t>
      </w:r>
      <w:r w:rsidR="00C53892" w:rsidRPr="005F1AA0">
        <w:rPr>
          <w:rFonts w:asciiTheme="minorHAnsi" w:hAnsiTheme="minorHAnsi" w:cstheme="minorHAnsi"/>
          <w:bCs w:val="0"/>
          <w:color w:val="006400"/>
          <w:sz w:val="36"/>
          <w:szCs w:val="36"/>
          <w:u w:val="single"/>
          <w:bdr w:val="none" w:sz="0" w:space="0" w:color="auto" w:frame="1"/>
        </w:rPr>
        <w:t>General Statement Part</w:t>
      </w:r>
    </w:p>
    <w:p w:rsidR="005F1AA0" w:rsidRPr="005F1AA0" w:rsidRDefault="005F1AA0" w:rsidP="00C53892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6400"/>
          <w:sz w:val="36"/>
          <w:szCs w:val="36"/>
          <w:u w:val="single"/>
          <w:bdr w:val="none" w:sz="0" w:space="0" w:color="auto" w:frame="1"/>
        </w:rPr>
      </w:pPr>
    </w:p>
    <w:p w:rsidR="00C53892" w:rsidRPr="005F1AA0" w:rsidRDefault="00C53892" w:rsidP="001B0029">
      <w:pPr>
        <w:pStyle w:val="Heading3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</w:pP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t>In general,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  <w:t xml:space="preserve">In common, 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</w:r>
      <w:r w:rsidR="001B0029"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t>Generally speaking...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  <w:t xml:space="preserve"> It is obvious...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  <w:t xml:space="preserve"> As it is observed...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  <w:t xml:space="preserve"> As a general trend...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  <w:t xml:space="preserve"> As can be seen...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  <w:t xml:space="preserve"> As an overall trend/ as overall trend...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  <w:t xml:space="preserve"> As it is presented...</w:t>
      </w: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br/>
        <w:t>It can be clearly seen that...</w:t>
      </w:r>
    </w:p>
    <w:p w:rsidR="001B0029" w:rsidRPr="005F1AA0" w:rsidRDefault="001B0029" w:rsidP="001B0029">
      <w:pPr>
        <w:pStyle w:val="Heading3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</w:pPr>
      <w:r w:rsidRPr="005F1AA0"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  <w:t xml:space="preserve">Overall, </w:t>
      </w:r>
    </w:p>
    <w:p w:rsidR="005F1AA0" w:rsidRDefault="005F1AA0" w:rsidP="001B0029">
      <w:pPr>
        <w:pStyle w:val="Heading3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Theme="minorHAnsi" w:hAnsiTheme="minorHAnsi" w:cstheme="minorHAnsi"/>
          <w:b/>
          <w:color w:val="000080"/>
          <w:sz w:val="24"/>
          <w:szCs w:val="24"/>
          <w:u w:val="single"/>
          <w:bdr w:val="none" w:sz="0" w:space="0" w:color="auto" w:frame="1"/>
        </w:rPr>
      </w:pPr>
      <w:r w:rsidRPr="005F1AA0">
        <w:rPr>
          <w:rStyle w:val="Strong"/>
          <w:rFonts w:asciiTheme="minorHAnsi" w:hAnsiTheme="minorHAnsi" w:cstheme="minorHAnsi"/>
          <w:b/>
          <w:color w:val="000080"/>
          <w:sz w:val="24"/>
          <w:szCs w:val="24"/>
          <w:u w:val="single"/>
          <w:bdr w:val="none" w:sz="0" w:space="0" w:color="auto" w:frame="1"/>
        </w:rPr>
        <w:t>Vocabulary to present Linkers</w:t>
      </w:r>
    </w:p>
    <w:p w:rsidR="005F1AA0" w:rsidRPr="005F1AA0" w:rsidRDefault="005F1AA0" w:rsidP="001B0029">
      <w:pPr>
        <w:pStyle w:val="Heading3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</w:pPr>
      <w:r w:rsidRPr="005F1AA0">
        <w:rPr>
          <w:rFonts w:asciiTheme="minorHAnsi" w:hAnsiTheme="minorHAnsi" w:cstheme="minorHAnsi"/>
          <w:color w:val="555555"/>
          <w:sz w:val="24"/>
          <w:szCs w:val="24"/>
        </w:rPr>
        <w:br/>
      </w:r>
      <w:r w:rsidRPr="005F1AA0">
        <w:rPr>
          <w:rFonts w:asciiTheme="minorHAnsi" w:hAnsiTheme="minorHAnsi" w:cstheme="minorHAnsi"/>
          <w:color w:val="555555"/>
          <w:sz w:val="24"/>
          <w:szCs w:val="24"/>
          <w:shd w:val="clear" w:color="auto" w:fill="FFFFFF"/>
        </w:rPr>
        <w:t>1. However...</w:t>
      </w:r>
      <w:r w:rsidRPr="005F1AA0">
        <w:rPr>
          <w:rFonts w:asciiTheme="minorHAnsi" w:hAnsiTheme="minorHAnsi" w:cstheme="minorHAnsi"/>
          <w:color w:val="555555"/>
          <w:sz w:val="24"/>
          <w:szCs w:val="24"/>
        </w:rPr>
        <w:br/>
      </w:r>
      <w:r w:rsidRPr="005F1AA0">
        <w:rPr>
          <w:rFonts w:asciiTheme="minorHAnsi" w:hAnsiTheme="minorHAnsi" w:cstheme="minorHAnsi"/>
          <w:color w:val="555555"/>
          <w:sz w:val="24"/>
          <w:szCs w:val="24"/>
          <w:shd w:val="clear" w:color="auto" w:fill="FFFFFF"/>
        </w:rPr>
        <w:t>2. On the other hand...</w:t>
      </w:r>
      <w:r w:rsidRPr="005F1AA0">
        <w:rPr>
          <w:rFonts w:asciiTheme="minorHAnsi" w:hAnsiTheme="minorHAnsi" w:cstheme="minorHAnsi"/>
          <w:color w:val="555555"/>
          <w:sz w:val="24"/>
          <w:szCs w:val="24"/>
        </w:rPr>
        <w:br/>
      </w:r>
      <w:r w:rsidRPr="005F1AA0">
        <w:rPr>
          <w:rFonts w:asciiTheme="minorHAnsi" w:hAnsiTheme="minorHAnsi" w:cstheme="minorHAnsi"/>
          <w:color w:val="555555"/>
          <w:sz w:val="24"/>
          <w:szCs w:val="24"/>
          <w:shd w:val="clear" w:color="auto" w:fill="FFFFFF"/>
        </w:rPr>
        <w:t>3. Similarly...</w:t>
      </w:r>
      <w:r w:rsidRPr="005F1AA0">
        <w:rPr>
          <w:rFonts w:asciiTheme="minorHAnsi" w:hAnsiTheme="minorHAnsi" w:cstheme="minorHAnsi"/>
          <w:color w:val="555555"/>
          <w:sz w:val="24"/>
          <w:szCs w:val="24"/>
        </w:rPr>
        <w:br/>
      </w:r>
      <w:r w:rsidRPr="005F1AA0">
        <w:rPr>
          <w:rFonts w:asciiTheme="minorHAnsi" w:hAnsiTheme="minorHAnsi" w:cstheme="minorHAnsi"/>
          <w:color w:val="555555"/>
          <w:sz w:val="24"/>
          <w:szCs w:val="24"/>
          <w:shd w:val="clear" w:color="auto" w:fill="FFFFFF"/>
        </w:rPr>
        <w:t>4. On the contrary...</w:t>
      </w:r>
      <w:r w:rsidRPr="005F1AA0">
        <w:rPr>
          <w:rFonts w:asciiTheme="minorHAnsi" w:hAnsiTheme="minorHAnsi" w:cstheme="minorHAnsi"/>
          <w:color w:val="555555"/>
          <w:sz w:val="24"/>
          <w:szCs w:val="24"/>
        </w:rPr>
        <w:br/>
      </w:r>
      <w:r w:rsidRPr="005F1AA0">
        <w:rPr>
          <w:rFonts w:asciiTheme="minorHAnsi" w:hAnsiTheme="minorHAnsi" w:cstheme="minorHAnsi"/>
          <w:color w:val="555555"/>
          <w:sz w:val="24"/>
          <w:szCs w:val="24"/>
          <w:shd w:val="clear" w:color="auto" w:fill="FFFFFF"/>
        </w:rPr>
        <w:t>5. Meanwhile...</w:t>
      </w:r>
      <w:r w:rsidRPr="005F1AA0">
        <w:rPr>
          <w:rFonts w:asciiTheme="minorHAnsi" w:hAnsiTheme="minorHAnsi" w:cstheme="minorHAnsi"/>
          <w:color w:val="555555"/>
          <w:sz w:val="24"/>
          <w:szCs w:val="24"/>
        </w:rPr>
        <w:br/>
      </w:r>
      <w:r w:rsidRPr="005F1AA0">
        <w:rPr>
          <w:rFonts w:asciiTheme="minorHAnsi" w:hAnsiTheme="minorHAnsi" w:cstheme="minorHAnsi"/>
          <w:color w:val="555555"/>
          <w:sz w:val="24"/>
          <w:szCs w:val="24"/>
          <w:shd w:val="clear" w:color="auto" w:fill="FFFFFF"/>
        </w:rPr>
        <w:t>6. In contrast...</w:t>
      </w:r>
      <w:r w:rsidRPr="005F1AA0">
        <w:rPr>
          <w:rFonts w:asciiTheme="minorHAnsi" w:hAnsiTheme="minorHAnsi" w:cstheme="minorHAnsi"/>
          <w:color w:val="555555"/>
          <w:sz w:val="24"/>
          <w:szCs w:val="24"/>
        </w:rPr>
        <w:br/>
      </w:r>
      <w:r w:rsidRPr="005F1AA0">
        <w:rPr>
          <w:rFonts w:asciiTheme="minorHAnsi" w:hAnsiTheme="minorHAnsi" w:cstheme="minorHAnsi"/>
          <w:color w:val="555555"/>
          <w:sz w:val="24"/>
          <w:szCs w:val="24"/>
          <w:shd w:val="clear" w:color="auto" w:fill="FFFFFF"/>
        </w:rPr>
        <w:t>7. By comparison...</w:t>
      </w:r>
    </w:p>
    <w:p w:rsidR="001B0029" w:rsidRPr="005F1AA0" w:rsidRDefault="001B0029" w:rsidP="001B0029">
      <w:pPr>
        <w:pStyle w:val="Heading3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</w:pPr>
    </w:p>
    <w:p w:rsidR="001B0029" w:rsidRPr="005F1AA0" w:rsidRDefault="001B0029" w:rsidP="001B0029">
      <w:pPr>
        <w:pStyle w:val="Heading3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</w:pPr>
    </w:p>
    <w:p w:rsidR="001B0029" w:rsidRPr="005F1AA0" w:rsidRDefault="001B0029" w:rsidP="001B0029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555555"/>
          <w:sz w:val="36"/>
          <w:szCs w:val="36"/>
          <w:u w:val="single"/>
        </w:rPr>
      </w:pPr>
      <w:r w:rsidRPr="005F1AA0">
        <w:rPr>
          <w:rFonts w:asciiTheme="minorHAnsi" w:hAnsiTheme="minorHAnsi" w:cstheme="minorHAnsi"/>
          <w:b w:val="0"/>
          <w:bCs w:val="0"/>
          <w:color w:val="006400"/>
          <w:sz w:val="36"/>
          <w:szCs w:val="36"/>
          <w:bdr w:val="none" w:sz="0" w:space="0" w:color="auto" w:frame="1"/>
        </w:rPr>
        <w:t> </w:t>
      </w:r>
      <w:r w:rsidRPr="005F1AA0">
        <w:rPr>
          <w:rFonts w:asciiTheme="minorHAnsi" w:hAnsiTheme="minorHAnsi" w:cstheme="minorHAnsi"/>
          <w:b w:val="0"/>
          <w:bCs w:val="0"/>
          <w:color w:val="006400"/>
          <w:sz w:val="36"/>
          <w:szCs w:val="36"/>
          <w:u w:val="single"/>
          <w:bdr w:val="none" w:sz="0" w:space="0" w:color="auto" w:frame="1"/>
        </w:rPr>
        <w:t>Vocabulary to show the changes</w:t>
      </w:r>
    </w:p>
    <w:p w:rsidR="001B0029" w:rsidRPr="005F1AA0" w:rsidRDefault="001B0029" w:rsidP="001B0029">
      <w:pPr>
        <w:pStyle w:val="Heading3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b w:val="0"/>
          <w:bCs w:val="0"/>
          <w:color w:val="55555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425"/>
        <w:gridCol w:w="3070"/>
      </w:tblGrid>
      <w:tr w:rsidR="001B0029" w:rsidRPr="005F1AA0" w:rsidTr="001B0029">
        <w:tc>
          <w:tcPr>
            <w:tcW w:w="3192" w:type="dxa"/>
          </w:tcPr>
          <w:p w:rsidR="001B0029" w:rsidRPr="005F1AA0" w:rsidRDefault="001B0029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sz w:val="24"/>
                <w:szCs w:val="24"/>
                <w:bdr w:val="none" w:sz="0" w:space="0" w:color="auto" w:frame="1"/>
                <w:shd w:val="clear" w:color="auto" w:fill="FEFDE2"/>
              </w:rPr>
              <w:t>Trends</w:t>
            </w:r>
          </w:p>
        </w:tc>
        <w:tc>
          <w:tcPr>
            <w:tcW w:w="3192" w:type="dxa"/>
          </w:tcPr>
          <w:p w:rsidR="001B0029" w:rsidRPr="005F1AA0" w:rsidRDefault="001B0029" w:rsidP="001B0029">
            <w:pPr>
              <w:pStyle w:val="NormalWeb"/>
              <w:spacing w:before="0" w:beforeAutospacing="0" w:after="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</w:rPr>
            </w:pPr>
            <w:r w:rsidRPr="005F1AA0">
              <w:rPr>
                <w:rStyle w:val="Strong"/>
                <w:rFonts w:asciiTheme="minorHAnsi" w:hAnsiTheme="minorHAnsi" w:cstheme="minorHAnsi"/>
                <w:b w:val="0"/>
                <w:color w:val="006400"/>
                <w:bdr w:val="none" w:sz="0" w:space="0" w:color="auto" w:frame="1"/>
              </w:rPr>
              <w:t>Verb form</w:t>
            </w:r>
          </w:p>
          <w:p w:rsidR="001B0029" w:rsidRPr="005F1AA0" w:rsidRDefault="001B0029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</w:p>
        </w:tc>
        <w:tc>
          <w:tcPr>
            <w:tcW w:w="3192" w:type="dxa"/>
          </w:tcPr>
          <w:p w:rsidR="001B0029" w:rsidRPr="005F1AA0" w:rsidRDefault="001B0029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sz w:val="24"/>
                <w:szCs w:val="24"/>
                <w:bdr w:val="none" w:sz="0" w:space="0" w:color="auto" w:frame="1"/>
                <w:shd w:val="clear" w:color="auto" w:fill="FEFDE2"/>
              </w:rPr>
              <w:t>Noun Form</w:t>
            </w:r>
          </w:p>
        </w:tc>
      </w:tr>
      <w:tr w:rsidR="001B0029" w:rsidRPr="005F1AA0" w:rsidTr="001B0029">
        <w:tc>
          <w:tcPr>
            <w:tcW w:w="3192" w:type="dxa"/>
          </w:tcPr>
          <w:p w:rsidR="001B0029" w:rsidRPr="005F1AA0" w:rsidRDefault="001B0029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555555"/>
                <w:sz w:val="24"/>
                <w:szCs w:val="24"/>
                <w:bdr w:val="none" w:sz="0" w:space="0" w:color="auto" w:frame="1"/>
                <w:shd w:val="clear" w:color="auto" w:fill="FEFDE2"/>
              </w:rPr>
              <w:t>Increase</w:t>
            </w:r>
          </w:p>
        </w:tc>
        <w:tc>
          <w:tcPr>
            <w:tcW w:w="3192" w:type="dxa"/>
          </w:tcPr>
          <w:p w:rsidR="001B0029" w:rsidRPr="005F1AA0" w:rsidRDefault="001B0029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Rise / increase / go up / uplift / rocket(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/ climb / upsurge / soar/ shot up/ improve/ jump/ leap/ move upward/ skyrocket/ soar/ surge.</w:t>
            </w:r>
          </w:p>
        </w:tc>
        <w:tc>
          <w:tcPr>
            <w:tcW w:w="3192" w:type="dxa"/>
          </w:tcPr>
          <w:p w:rsidR="001B0029" w:rsidRPr="005F1AA0" w:rsidRDefault="001B0029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A rise / an increase / an upward trend / a growth / a leap / a jump / an improvement/ a climb.</w:t>
            </w:r>
          </w:p>
        </w:tc>
      </w:tr>
      <w:tr w:rsidR="001B0029" w:rsidRPr="005F1AA0" w:rsidTr="001B0029">
        <w:tc>
          <w:tcPr>
            <w:tcW w:w="3192" w:type="dxa"/>
          </w:tcPr>
          <w:p w:rsidR="001B0029" w:rsidRPr="005F1AA0" w:rsidRDefault="001B0029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555555"/>
                <w:sz w:val="24"/>
                <w:szCs w:val="24"/>
                <w:bdr w:val="none" w:sz="0" w:space="0" w:color="auto" w:frame="1"/>
                <w:shd w:val="clear" w:color="auto" w:fill="FEFDE2"/>
              </w:rPr>
              <w:t>Decrease</w:t>
            </w:r>
          </w:p>
        </w:tc>
        <w:tc>
          <w:tcPr>
            <w:tcW w:w="3192" w:type="dxa"/>
          </w:tcPr>
          <w:p w:rsidR="001B0029" w:rsidRPr="005F1AA0" w:rsidRDefault="001B0029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Fall / decrease / decline / plummet / plunge / drop / reduce / collapse / deteriorate/ dip / dive / go down / take a nosedive / slum / slide / go into free-fall</w:t>
            </w:r>
          </w:p>
        </w:tc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A</w:t>
            </w:r>
            <w:r w:rsidR="001B0029"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 xml:space="preserve"> fall / a decrease / a reduction / </w:t>
            </w: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a downward trend</w:t>
            </w:r>
            <w:r w:rsidR="001B0029"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 xml:space="preserve"> /a</w:t>
            </w: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 downward</w:t>
            </w:r>
            <w:r w:rsidR="001B0029"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 xml:space="preserve"> tendency /</w:t>
            </w: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 a</w:t>
            </w:r>
            <w:r w:rsidR="001B0029"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 xml:space="preserve"> decline/ a drop / a slide / a collapse / a downfall.</w:t>
            </w:r>
          </w:p>
        </w:tc>
      </w:tr>
      <w:tr w:rsidR="001B0029" w:rsidRPr="005F1AA0" w:rsidTr="001B0029"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555555"/>
                <w:sz w:val="24"/>
                <w:szCs w:val="24"/>
                <w:bdr w:val="none" w:sz="0" w:space="0" w:color="auto" w:frame="1"/>
                <w:shd w:val="clear" w:color="auto" w:fill="FEFDE2"/>
              </w:rPr>
              <w:t>Steadiness</w:t>
            </w:r>
          </w:p>
        </w:tc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Unchanged / level out / remain constant / remain steady / plateau / remain the same / remain stable / remain static</w:t>
            </w:r>
          </w:p>
        </w:tc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a steadiness/ a plateau / a stability/ a static</w:t>
            </w:r>
          </w:p>
        </w:tc>
      </w:tr>
      <w:tr w:rsidR="001B0029" w:rsidRPr="005F1AA0" w:rsidTr="001B0029"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555555"/>
                <w:sz w:val="24"/>
                <w:szCs w:val="24"/>
                <w:bdr w:val="none" w:sz="0" w:space="0" w:color="auto" w:frame="1"/>
                <w:shd w:val="clear" w:color="auto" w:fill="FEFDE2"/>
              </w:rPr>
              <w:t>Gradual increase</w:t>
            </w:r>
          </w:p>
        </w:tc>
        <w:tc>
          <w:tcPr>
            <w:tcW w:w="3192" w:type="dxa"/>
          </w:tcPr>
          <w:p w:rsidR="00BF5AE8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</w:p>
          <w:p w:rsidR="001B0029" w:rsidRPr="005F1AA0" w:rsidRDefault="00BF5AE8" w:rsidP="00BF5AE8">
            <w:pPr>
              <w:rPr>
                <w:rFonts w:cstheme="minorHAnsi"/>
                <w:sz w:val="24"/>
                <w:szCs w:val="24"/>
              </w:rPr>
            </w:pPr>
            <w:r w:rsidRPr="005F1AA0">
              <w:rPr>
                <w:rFonts w:cstheme="minorHAnsi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An upward trend / an upward tendency / a ceiling trend</w:t>
            </w:r>
          </w:p>
        </w:tc>
      </w:tr>
      <w:tr w:rsidR="001B0029" w:rsidRPr="005F1AA0" w:rsidTr="001B0029"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555555"/>
                <w:sz w:val="24"/>
                <w:szCs w:val="24"/>
                <w:bdr w:val="none" w:sz="0" w:space="0" w:color="auto" w:frame="1"/>
                <w:shd w:val="clear" w:color="auto" w:fill="FEFDE2"/>
              </w:rPr>
              <w:t>Gradual decrease</w:t>
            </w:r>
          </w:p>
        </w:tc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  <w:t>……………………….</w:t>
            </w:r>
          </w:p>
        </w:tc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a downward trend / a downward tendency / a descending trend</w:t>
            </w:r>
          </w:p>
        </w:tc>
      </w:tr>
      <w:tr w:rsidR="001B0029" w:rsidRPr="005F1AA0" w:rsidTr="001B0029"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proofErr w:type="spellStart"/>
            <w:r w:rsidRPr="005F1AA0"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  <w:t>Standability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  <w:t>/flat</w:t>
            </w:r>
          </w:p>
        </w:tc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level(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off / remain(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constant / remain(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unchanged / remain(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stable / prevail(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consistency / plateaued / reach(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a plateau / stay(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uniform /immutable / level(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 xml:space="preserve">) out/ 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stabilise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/ remain(</w:t>
            </w:r>
            <w:proofErr w:type="spellStart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ed</w:t>
            </w:r>
            <w:proofErr w:type="spellEnd"/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) the same.</w:t>
            </w:r>
          </w:p>
        </w:tc>
        <w:tc>
          <w:tcPr>
            <w:tcW w:w="3192" w:type="dxa"/>
          </w:tcPr>
          <w:p w:rsidR="001B0029" w:rsidRPr="005F1AA0" w:rsidRDefault="00BF5AE8" w:rsidP="001B0029">
            <w:pPr>
              <w:pStyle w:val="Heading3"/>
              <w:spacing w:before="0" w:beforeAutospacing="0" w:after="240" w:afterAutospacing="0"/>
              <w:textAlignment w:val="baseline"/>
              <w:outlineLvl w:val="2"/>
              <w:rPr>
                <w:rFonts w:asciiTheme="minorHAnsi" w:hAnsiTheme="minorHAnsi" w:cstheme="minorHAnsi"/>
                <w:b w:val="0"/>
                <w:bCs w:val="0"/>
                <w:color w:val="555555"/>
                <w:sz w:val="24"/>
                <w:szCs w:val="24"/>
              </w:rPr>
            </w:pPr>
            <w:r w:rsidRPr="005F1AA0">
              <w:rPr>
                <w:rFonts w:asciiTheme="minorHAnsi" w:hAnsiTheme="minorHAnsi" w:cstheme="minorHAnsi"/>
                <w:b w:val="0"/>
                <w:color w:val="555555"/>
                <w:sz w:val="24"/>
                <w:szCs w:val="24"/>
                <w:shd w:val="clear" w:color="auto" w:fill="FEFDE2"/>
              </w:rPr>
              <w:t> No change, a flat, a plateau.</w:t>
            </w:r>
          </w:p>
        </w:tc>
      </w:tr>
    </w:tbl>
    <w:p w:rsidR="0024672A" w:rsidRPr="005F1AA0" w:rsidRDefault="0024672A" w:rsidP="0024672A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6400"/>
          <w:sz w:val="36"/>
          <w:szCs w:val="36"/>
          <w:bdr w:val="none" w:sz="0" w:space="0" w:color="auto" w:frame="1"/>
        </w:rPr>
      </w:pPr>
    </w:p>
    <w:p w:rsidR="0024672A" w:rsidRPr="005F1AA0" w:rsidRDefault="0024672A" w:rsidP="0024672A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6400"/>
          <w:sz w:val="36"/>
          <w:szCs w:val="36"/>
          <w:u w:val="single"/>
          <w:bdr w:val="none" w:sz="0" w:space="0" w:color="auto" w:frame="1"/>
        </w:rPr>
      </w:pPr>
      <w:r w:rsidRPr="005F1AA0">
        <w:rPr>
          <w:rFonts w:asciiTheme="minorHAnsi" w:hAnsiTheme="minorHAnsi" w:cstheme="minorHAnsi"/>
          <w:bCs w:val="0"/>
          <w:color w:val="006400"/>
          <w:sz w:val="36"/>
          <w:szCs w:val="36"/>
          <w:u w:val="single"/>
          <w:bdr w:val="none" w:sz="0" w:space="0" w:color="auto" w:frame="1"/>
        </w:rPr>
        <w:t>Vocabulary to represent changes in graphs</w:t>
      </w:r>
    </w:p>
    <w:p w:rsidR="0024672A" w:rsidRPr="005F1AA0" w:rsidRDefault="0024672A" w:rsidP="0024672A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color w:val="555555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4672A" w:rsidRPr="005F1AA0" w:rsidTr="0024672A">
        <w:tc>
          <w:tcPr>
            <w:tcW w:w="3192" w:type="dxa"/>
          </w:tcPr>
          <w:p w:rsidR="0024672A" w:rsidRPr="005F1AA0" w:rsidRDefault="0024672A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bdr w:val="none" w:sz="0" w:space="0" w:color="auto" w:frame="1"/>
              </w:rPr>
              <w:t>Type of Change</w:t>
            </w:r>
          </w:p>
        </w:tc>
        <w:tc>
          <w:tcPr>
            <w:tcW w:w="3192" w:type="dxa"/>
          </w:tcPr>
          <w:p w:rsidR="0024672A" w:rsidRPr="005F1AA0" w:rsidRDefault="0024672A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bdr w:val="none" w:sz="0" w:space="0" w:color="auto" w:frame="1"/>
              </w:rPr>
              <w:t>Adverb form</w:t>
            </w:r>
          </w:p>
        </w:tc>
        <w:tc>
          <w:tcPr>
            <w:tcW w:w="3192" w:type="dxa"/>
          </w:tcPr>
          <w:p w:rsidR="0024672A" w:rsidRPr="005F1AA0" w:rsidRDefault="0024672A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Style w:val="Strong"/>
                <w:rFonts w:asciiTheme="minorHAnsi" w:hAnsiTheme="minorHAnsi" w:cstheme="minorHAnsi"/>
                <w:color w:val="006400"/>
                <w:bdr w:val="none" w:sz="0" w:space="0" w:color="auto" w:frame="1"/>
              </w:rPr>
              <w:t>Adjective form</w:t>
            </w:r>
          </w:p>
        </w:tc>
      </w:tr>
      <w:tr w:rsidR="0024672A" w:rsidRPr="005F1AA0" w:rsidTr="0024672A">
        <w:tc>
          <w:tcPr>
            <w:tcW w:w="3192" w:type="dxa"/>
          </w:tcPr>
          <w:p w:rsidR="0024672A" w:rsidRPr="005F1AA0" w:rsidRDefault="0024672A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</w:rPr>
            </w:pPr>
            <w:r w:rsidRPr="005F1AA0">
              <w:rPr>
                <w:rStyle w:val="Strong"/>
                <w:rFonts w:asciiTheme="minorHAnsi" w:hAnsiTheme="minorHAnsi" w:cstheme="minorHAnsi"/>
                <w:b w:val="0"/>
                <w:color w:val="555555"/>
                <w:bdr w:val="none" w:sz="0" w:space="0" w:color="auto" w:frame="1"/>
                <w:shd w:val="clear" w:color="auto" w:fill="FEFDE2"/>
              </w:rPr>
              <w:t>Rapid change</w:t>
            </w:r>
          </w:p>
        </w:tc>
        <w:tc>
          <w:tcPr>
            <w:tcW w:w="3192" w:type="dxa"/>
          </w:tcPr>
          <w:p w:rsidR="0024672A" w:rsidRPr="005F1AA0" w:rsidRDefault="0024672A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Dramatically / rapidly / sharply / quickly / hurriedly / speedily / swiftly / significantly/ considerably / substantially / noticeably.</w:t>
            </w:r>
          </w:p>
        </w:tc>
        <w:tc>
          <w:tcPr>
            <w:tcW w:w="3192" w:type="dxa"/>
          </w:tcPr>
          <w:p w:rsidR="0024672A" w:rsidRPr="005F1AA0" w:rsidRDefault="0024672A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Dramatic / rapid / sharp / quick / hurried / speedy / swift / significant / considerable / substantial / noticeable.</w:t>
            </w:r>
          </w:p>
        </w:tc>
      </w:tr>
      <w:tr w:rsidR="0024672A" w:rsidRPr="005F1AA0" w:rsidTr="0024672A">
        <w:tc>
          <w:tcPr>
            <w:tcW w:w="3192" w:type="dxa"/>
          </w:tcPr>
          <w:p w:rsidR="0024672A" w:rsidRPr="005F1AA0" w:rsidRDefault="0024672A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</w:rPr>
            </w:pPr>
            <w:r w:rsidRPr="005F1AA0">
              <w:rPr>
                <w:rStyle w:val="Strong"/>
                <w:rFonts w:asciiTheme="minorHAnsi" w:hAnsiTheme="minorHAnsi" w:cstheme="minorHAnsi"/>
                <w:b w:val="0"/>
                <w:color w:val="555555"/>
                <w:bdr w:val="none" w:sz="0" w:space="0" w:color="auto" w:frame="1"/>
                <w:shd w:val="clear" w:color="auto" w:fill="FEFDE2"/>
              </w:rPr>
              <w:t>Moderate change</w:t>
            </w:r>
          </w:p>
        </w:tc>
        <w:tc>
          <w:tcPr>
            <w:tcW w:w="3192" w:type="dxa"/>
          </w:tcPr>
          <w:p w:rsidR="0024672A" w:rsidRPr="005F1AA0" w:rsidRDefault="0024672A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Moderately / gradually / progressively / sequentially.</w:t>
            </w:r>
          </w:p>
        </w:tc>
        <w:tc>
          <w:tcPr>
            <w:tcW w:w="3192" w:type="dxa"/>
          </w:tcPr>
          <w:p w:rsidR="0024672A" w:rsidRPr="005F1AA0" w:rsidRDefault="00C375FD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</w:rPr>
              <w:t>Moderate/ gradual/ progressive/ sequential</w:t>
            </w:r>
          </w:p>
        </w:tc>
      </w:tr>
      <w:tr w:rsidR="0024672A" w:rsidRPr="005F1AA0" w:rsidTr="0024672A">
        <w:tc>
          <w:tcPr>
            <w:tcW w:w="3192" w:type="dxa"/>
          </w:tcPr>
          <w:p w:rsidR="0024672A" w:rsidRPr="005F1AA0" w:rsidRDefault="00C375FD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</w:rPr>
            </w:pPr>
            <w:r w:rsidRPr="005F1AA0">
              <w:rPr>
                <w:rStyle w:val="Strong"/>
                <w:rFonts w:asciiTheme="minorHAnsi" w:hAnsiTheme="minorHAnsi" w:cstheme="minorHAnsi"/>
                <w:b w:val="0"/>
                <w:color w:val="555555"/>
                <w:bdr w:val="none" w:sz="0" w:space="0" w:color="auto" w:frame="1"/>
                <w:shd w:val="clear" w:color="auto" w:fill="FEFDE2"/>
              </w:rPr>
              <w:t>Steady change</w:t>
            </w:r>
          </w:p>
        </w:tc>
        <w:tc>
          <w:tcPr>
            <w:tcW w:w="3192" w:type="dxa"/>
          </w:tcPr>
          <w:p w:rsidR="0024672A" w:rsidRPr="005F1AA0" w:rsidRDefault="00C375FD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Steadily/ ceaselessly.</w:t>
            </w:r>
          </w:p>
        </w:tc>
        <w:tc>
          <w:tcPr>
            <w:tcW w:w="3192" w:type="dxa"/>
          </w:tcPr>
          <w:p w:rsidR="0024672A" w:rsidRPr="005F1AA0" w:rsidRDefault="00C375FD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Steady/ ceaseless.</w:t>
            </w:r>
          </w:p>
        </w:tc>
      </w:tr>
      <w:tr w:rsidR="0024672A" w:rsidRPr="005F1AA0" w:rsidTr="0024672A">
        <w:tc>
          <w:tcPr>
            <w:tcW w:w="3192" w:type="dxa"/>
          </w:tcPr>
          <w:p w:rsidR="0024672A" w:rsidRPr="005F1AA0" w:rsidRDefault="00C375FD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b/>
                <w:color w:val="555555"/>
              </w:rPr>
            </w:pPr>
            <w:r w:rsidRPr="005F1AA0">
              <w:rPr>
                <w:rStyle w:val="Strong"/>
                <w:rFonts w:asciiTheme="minorHAnsi" w:hAnsiTheme="minorHAnsi" w:cstheme="minorHAnsi"/>
                <w:b w:val="0"/>
                <w:color w:val="555555"/>
                <w:bdr w:val="none" w:sz="0" w:space="0" w:color="auto" w:frame="1"/>
                <w:shd w:val="clear" w:color="auto" w:fill="FEFDE2"/>
              </w:rPr>
              <w:t>Slight change</w:t>
            </w:r>
          </w:p>
        </w:tc>
        <w:tc>
          <w:tcPr>
            <w:tcW w:w="3192" w:type="dxa"/>
          </w:tcPr>
          <w:p w:rsidR="0024672A" w:rsidRPr="005F1AA0" w:rsidRDefault="00C375FD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Slightly / slowly / mildly / tediously.</w:t>
            </w:r>
          </w:p>
        </w:tc>
        <w:tc>
          <w:tcPr>
            <w:tcW w:w="3192" w:type="dxa"/>
          </w:tcPr>
          <w:p w:rsidR="0024672A" w:rsidRPr="005F1AA0" w:rsidRDefault="00C375FD" w:rsidP="00642E74">
            <w:pPr>
              <w:pStyle w:val="NormalWeb"/>
              <w:spacing w:before="0" w:beforeAutospacing="0" w:after="360" w:afterAutospacing="0" w:line="398" w:lineRule="atLeast"/>
              <w:textAlignment w:val="baseline"/>
              <w:rPr>
                <w:rFonts w:asciiTheme="minorHAnsi" w:hAnsiTheme="minorHAnsi" w:cstheme="minorHAnsi"/>
                <w:color w:val="555555"/>
              </w:rPr>
            </w:pPr>
            <w:r w:rsidRPr="005F1AA0">
              <w:rPr>
                <w:rFonts w:asciiTheme="minorHAnsi" w:hAnsiTheme="minorHAnsi" w:cstheme="minorHAnsi"/>
                <w:color w:val="555555"/>
                <w:shd w:val="clear" w:color="auto" w:fill="FEFDE2"/>
              </w:rPr>
              <w:t>slight / slow / mild / tedious</w:t>
            </w:r>
          </w:p>
        </w:tc>
      </w:tr>
    </w:tbl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C53892" w:rsidRPr="005F1AA0" w:rsidRDefault="00C53892" w:rsidP="00642E74">
      <w:pPr>
        <w:pStyle w:val="NormalWeb"/>
        <w:spacing w:before="0" w:beforeAutospacing="0" w:after="360" w:afterAutospacing="0" w:line="398" w:lineRule="atLeast"/>
        <w:textAlignment w:val="baseline"/>
        <w:rPr>
          <w:rFonts w:asciiTheme="minorHAnsi" w:hAnsiTheme="minorHAnsi" w:cstheme="minorHAnsi"/>
          <w:color w:val="555555"/>
        </w:rPr>
      </w:pPr>
    </w:p>
    <w:p w:rsidR="00083DB5" w:rsidRPr="005F1AA0" w:rsidRDefault="00083DB5">
      <w:pPr>
        <w:rPr>
          <w:rFonts w:cstheme="minorHAnsi"/>
          <w:sz w:val="24"/>
          <w:szCs w:val="24"/>
        </w:rPr>
      </w:pPr>
    </w:p>
    <w:sectPr w:rsidR="00083DB5" w:rsidRPr="005F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D8"/>
    <w:multiLevelType w:val="hybridMultilevel"/>
    <w:tmpl w:val="6B76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1060"/>
    <w:multiLevelType w:val="hybridMultilevel"/>
    <w:tmpl w:val="F142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10D6E"/>
    <w:multiLevelType w:val="hybridMultilevel"/>
    <w:tmpl w:val="C2BC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46966"/>
    <w:multiLevelType w:val="hybridMultilevel"/>
    <w:tmpl w:val="64B4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87605"/>
    <w:multiLevelType w:val="hybridMultilevel"/>
    <w:tmpl w:val="C550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0D25"/>
    <w:multiLevelType w:val="hybridMultilevel"/>
    <w:tmpl w:val="D2687DF2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525829093">
    <w:abstractNumId w:val="5"/>
  </w:num>
  <w:num w:numId="2" w16cid:durableId="764378849">
    <w:abstractNumId w:val="0"/>
  </w:num>
  <w:num w:numId="3" w16cid:durableId="1515807588">
    <w:abstractNumId w:val="3"/>
  </w:num>
  <w:num w:numId="4" w16cid:durableId="517237684">
    <w:abstractNumId w:val="2"/>
  </w:num>
  <w:num w:numId="5" w16cid:durableId="861669594">
    <w:abstractNumId w:val="4"/>
  </w:num>
  <w:num w:numId="6" w16cid:durableId="102420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E74"/>
    <w:rsid w:val="00083DB5"/>
    <w:rsid w:val="001B0029"/>
    <w:rsid w:val="0024672A"/>
    <w:rsid w:val="00337EAA"/>
    <w:rsid w:val="005F1AA0"/>
    <w:rsid w:val="00642E74"/>
    <w:rsid w:val="00BF5AE8"/>
    <w:rsid w:val="00C375FD"/>
    <w:rsid w:val="00C53892"/>
    <w:rsid w:val="00F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F0565-E28D-FB4E-AA5C-633B4FF3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3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E74"/>
    <w:rPr>
      <w:b/>
      <w:bCs/>
    </w:rPr>
  </w:style>
  <w:style w:type="table" w:styleId="TableGrid">
    <w:name w:val="Table Grid"/>
    <w:basedOn w:val="TableNormal"/>
    <w:uiPriority w:val="59"/>
    <w:rsid w:val="0064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538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9779861858348</cp:lastModifiedBy>
  <cp:revision>2</cp:revision>
  <dcterms:created xsi:type="dcterms:W3CDTF">2022-05-31T03:59:00Z</dcterms:created>
  <dcterms:modified xsi:type="dcterms:W3CDTF">2022-05-31T03:59:00Z</dcterms:modified>
</cp:coreProperties>
</file>