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0" w:after="361" w:line="301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7"/>
          <w:u w:val="single"/>
          <w:vertAlign w:val="baseline"/>
          <w:lang w:val="de-DE"/>
        </w:rPr>
      </w:pPr>
      <w:r>
        <w:rPr>
          <w:rFonts w:ascii="Arial" w:hAnsi="Arial" w:eastAsia="Arial"/>
          <w:b w:val="true"/>
          <w:color w:val="000000"/>
          <w:spacing w:val="-2"/>
          <w:w w:val="100"/>
          <w:sz w:val="27"/>
          <w:u w:val="single"/>
          <w:vertAlign w:val="baseline"/>
          <w:lang w:val="de-DE"/>
        </w:rPr>
        <w:t xml:space="preserve">Vragenlijst B.T.W. </w:t>
      </w:r>
      <w:r>
        <w:rPr>
          <w:rFonts w:ascii="Arial" w:hAnsi="Arial" w:eastAsia="Arial"/>
          <w:b w:val="true"/>
          <w:color w:val="000000"/>
          <w:spacing w:val="-2"/>
          <w:w w:val="100"/>
          <w:sz w:val="23"/>
          <w:u w:val="single"/>
          <w:vertAlign w:val="baseline"/>
          <w:lang w:val="fr-FR"/>
        </w:rPr>
        <w:t xml:space="preserve">
</w:t>
      </w:r>
    </w:p>
    <w:p>
      <w:pPr>
        <w:pageBreakBefore w:val="false"/>
        <w:spacing w:before="4" w:after="164" w:line="197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2"/>
          <w:w w:val="100"/>
          <w:sz w:val="17"/>
          <w:vertAlign w:val="baseline"/>
          <w:lang w:val="fr-FR"/>
        </w:rPr>
      </w:pPr>
      <w:r>
        <w:rPr>
          <w:rFonts w:ascii="Arial" w:hAnsi="Arial" w:eastAsia="Arial"/>
          <w:b w:val="true"/>
          <w:color w:val="000000"/>
          <w:spacing w:val="2"/>
          <w:w w:val="100"/>
          <w:sz w:val="17"/>
          <w:vertAlign w:val="baseline"/>
          <w:lang w:val="fr-FR"/>
        </w:rPr>
        <w:t xml:space="preserve">Onze referte: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E81/67223092/03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
</w:t>
      </w:r>
    </w:p>
    <w:p>
      <w:pPr>
        <w:pageBreakBefore w:val="false"/>
        <w:spacing w:before="10" w:after="258" w:line="181" w:lineRule="exact"/>
        <w:ind w:right="0" w:left="0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5.9pt;height:48pt;z-index:-1000;margin-left:33.6pt;margin-top:132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328930" cy="609600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930" cy="6096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Deze noodzakelijke inlichtingen voor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de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eventuele vergoeding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van de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BTW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op de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schade, worden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u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gevraagd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onder alle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voorbehoud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van de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rechten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van de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partijen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en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zonder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enige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erkenning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van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aansprakelijkheid.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Om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een nauwkeurige afrekening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van de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 door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u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opgelopen schade mogelijk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te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maken, verzoeken wij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u dit document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zorgvuldig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in te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vullen.</w:t>
      </w:r>
    </w:p>
    <w:p>
      <w:pPr>
        <w:pageBreakBefore w:val="false"/>
        <w:tabs>
          <w:tab w:val="left" w:leader="underscore" w:pos="8352"/>
        </w:tabs>
        <w:spacing w:before="0" w:after="0" w:line="191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en-US"/>
        </w:rPr>
        <w:t xml:space="preserve">lk ondergetekende,	</w:t>
      </w: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8352"/>
        </w:tabs>
        <w:spacing w:before="3" w:after="0" w:line="336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wonende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te 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 verklaar hierbij:</w:t>
      </w:r>
    </w:p>
    <w:p>
      <w:pPr>
        <w:pageBreakBefore w:val="false"/>
        <w:numPr>
          <w:ilvl w:val="0"/>
          <w:numId w:val="1"/>
        </w:numPr>
        <w:tabs>
          <w:tab w:val="clear" w:pos="144"/>
          <w:tab w:val="left" w:pos="288"/>
          <w:tab w:val="left" w:leader="underscore" w:pos="8352"/>
        </w:tabs>
        <w:spacing w:before="147" w:after="0" w:line="192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</w:pP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als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en-US"/>
        </w:rPr>
        <w:t xml:space="preserve"> hoofdberoep uit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te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en-US"/>
        </w:rPr>
        <w:t xml:space="preserve"> oefenen, het beroep van 	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1"/>
        </w:numPr>
        <w:tabs>
          <w:tab w:val="clear" w:pos="144"/>
          <w:tab w:val="left" w:pos="288"/>
          <w:tab w:val="left" w:leader="underscore" w:pos="8352"/>
        </w:tabs>
        <w:spacing w:before="149" w:after="280" w:line="192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</w:pP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als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en-US"/>
        </w:rPr>
        <w:t xml:space="preserve"> bijkomend beroep, het(de) beroep(en van 	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none" w:pos="1656"/>
        </w:tabs>
        <w:spacing w:before="192" w:after="0" w:line="192" w:lineRule="exact"/>
        <w:ind w:right="0" w:left="1224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7"/>
          <w:vertAlign w:val="baseline"/>
          <w:lang w:val="en-US"/>
        </w:rPr>
      </w:pPr>
      <w:r>
        <w:pict>
          <v:line strokeweight="0.5pt" strokecolor="#000000" from="81.6pt,263.75pt" to="485.1pt,263.7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-2"/>
          <w:w w:val="100"/>
          <w:sz w:val="17"/>
          <w:vertAlign w:val="baseline"/>
          <w:lang w:val="en-US"/>
        </w:rPr>
        <w:t xml:space="preserve">2	</w:t>
      </w:r>
      <w:r>
        <w:rPr>
          <w:rFonts w:ascii="Arial" w:hAnsi="Arial" w:eastAsia="Arial"/>
          <w:color w:val="000000"/>
          <w:spacing w:val="-2"/>
          <w:w w:val="100"/>
          <w:sz w:val="17"/>
          <w:vertAlign w:val="baseline"/>
          <w:lang w:val="en-US"/>
        </w:rPr>
        <w:t xml:space="preserve">ben ik</w:t>
      </w:r>
    </w:p>
    <w:p>
      <w:pPr>
        <w:pageBreakBefore w:val="false"/>
        <w:tabs>
          <w:tab w:val="left" w:leader="none" w:pos="3384"/>
        </w:tabs>
        <w:spacing w:before="34" w:after="0" w:line="192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17"/>
          <w:vertAlign w:val="baseline"/>
          <w:lang w:val="en-US"/>
        </w:rPr>
        <w:t xml:space="preserve">Daardoor	</w:t>
      </w:r>
      <w:r>
        <w:rPr>
          <w:rFonts w:ascii="Arial" w:hAnsi="Arial" w:eastAsia="Arial"/>
          <w:color w:val="000000"/>
          <w:spacing w:val="-1"/>
          <w:w w:val="100"/>
          <w:sz w:val="17"/>
          <w:vertAlign w:val="baseline"/>
          <w:lang w:val="en-US"/>
        </w:rPr>
        <w:t xml:space="preserve">onderworpen aan de Belasting op de Toegevoegde Waarde (*)</w:t>
      </w:r>
    </w:p>
    <w:p>
      <w:pPr>
        <w:pageBreakBefore w:val="false"/>
        <w:tabs>
          <w:tab w:val="left" w:leader="none" w:pos="1656"/>
          <w:tab w:val="right" w:leader="none" w:pos="8424"/>
        </w:tabs>
        <w:spacing w:before="33" w:after="0" w:line="194" w:lineRule="exact"/>
        <w:ind w:right="0" w:left="122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2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ben ik niet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(*) Kruis het juiste</w:t>
      </w:r>
      <w:r>
        <w:rPr>
          <w:rFonts w:ascii="Arial" w:hAnsi="Arial" w:eastAsia="Arial"/>
          <w:i w:val="true"/>
          <w:color w:val="000000"/>
          <w:spacing w:val="0"/>
          <w:w w:val="100"/>
          <w:sz w:val="17"/>
          <w:vertAlign w:val="baseline"/>
          <w:lang w:val="da-DK"/>
        </w:rPr>
        <w:t xml:space="preserve"> vakle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 aan</w:t>
      </w:r>
    </w:p>
    <w:p>
      <w:pPr>
        <w:pageBreakBefore w:val="false"/>
        <w:tabs>
          <w:tab w:val="right" w:leader="underscore" w:pos="8424"/>
        </w:tabs>
        <w:spacing w:before="145" w:after="281" w:line="192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Zo Neen : naam en adres van de werkgever: 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underscore" w:pos="8424"/>
        </w:tabs>
        <w:spacing w:before="187" w:after="0" w:line="193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</w:pPr>
      <w:r>
        <w:pict>
          <v:line strokeweight="0.5pt" strokecolor="#000000" from="76.3pt,337.2pt" to="485.1pt,337.2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Zo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Ja,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 mijn B.T.W. inschrijvingsnummer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is 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none" w:pos="8424"/>
        </w:tabs>
        <w:spacing w:before="136" w:after="244" w:line="206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Met betrekking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tot de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schade, andere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dan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 het beschadigd voertuig (*):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(*) Kruis het juiste</w:t>
      </w:r>
      <w:r>
        <w:rPr>
          <w:rFonts w:ascii="Arial" w:hAnsi="Arial" w:eastAsia="Arial"/>
          <w:i w:val="true"/>
          <w:color w:val="000000"/>
          <w:spacing w:val="0"/>
          <w:w w:val="100"/>
          <w:sz w:val="17"/>
          <w:vertAlign w:val="baseline"/>
          <w:lang w:val="da-DK"/>
        </w:rPr>
        <w:t xml:space="preserve"> vakle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 aan</w:t>
      </w:r>
      <w:r>
        <w:rPr>
          <w:rFonts w:ascii="Arial" w:hAnsi="Arial" w:eastAsia="Arial"/>
          <w:i w:val="true"/>
          <w:color w:val="000000"/>
          <w:spacing w:val="0"/>
          <w:w w:val="100"/>
          <w:sz w:val="17"/>
          <w:vertAlign w:val="baseline"/>
          <w:lang w:val="da-DK"/>
        </w:rPr>
        <w:t xml:space="preserve">
</w:t>
      </w:r>
    </w:p>
    <w:p>
      <w:pPr>
        <w:pageBreakBefore w:val="false"/>
        <w:tabs>
          <w:tab w:val="left" w:leader="none" w:pos="576"/>
        </w:tabs>
        <w:spacing w:before="13" w:after="0" w:line="192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</w:pP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3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Heb ik niet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en-US"/>
        </w:rPr>
        <w:t xml:space="preserve"> het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recht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om de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B.T.W.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af te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trekken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
</w:t>
      </w:r>
    </w:p>
    <w:p>
      <w:pPr>
        <w:pageBreakBefore w:val="false"/>
        <w:tabs>
          <w:tab w:val="left" w:leader="none" w:pos="576"/>
        </w:tabs>
        <w:spacing w:before="144" w:after="0" w:line="197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</w:pP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D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Heb ik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en-US"/>
        </w:rPr>
        <w:t xml:space="preserve"> het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recht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om de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B.T.W. </w:t>
      </w:r>
      <w:r>
        <w:rPr>
          <w:rFonts w:ascii="Arial" w:hAnsi="Arial" w:eastAsia="Arial"/>
          <w:color w:val="000000"/>
          <w:spacing w:val="2"/>
          <w:w w:val="100"/>
          <w:sz w:val="17"/>
          <w:u w:val="single"/>
          <w:vertAlign w:val="baseline"/>
          <w:lang w:val="de-DE"/>
        </w:rPr>
        <w:t xml:space="preserve">vollediq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af te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trekken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
</w:t>
      </w:r>
    </w:p>
    <w:p>
      <w:pPr>
        <w:pageBreakBefore w:val="false"/>
        <w:tabs>
          <w:tab w:val="left" w:leader="none" w:pos="576"/>
          <w:tab w:val="left" w:leader="underscore" w:pos="5976"/>
        </w:tabs>
        <w:spacing w:before="148" w:after="102" w:line="197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D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Heb ik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 het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recht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om de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B.T.W. </w:t>
      </w:r>
      <w:r>
        <w:rPr>
          <w:rFonts w:ascii="Arial" w:hAnsi="Arial" w:eastAsia="Arial"/>
          <w:color w:val="000000"/>
          <w:spacing w:val="0"/>
          <w:w w:val="100"/>
          <w:sz w:val="17"/>
          <w:u w:val="single"/>
          <w:vertAlign w:val="baseline"/>
          <w:lang w:val="de-DE"/>
        </w:rPr>
        <w:t xml:space="preserve">gedeeltelijk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en tot bebop van 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%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af te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trekken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none" w:pos="6552"/>
        </w:tabs>
        <w:spacing w:before="0" w:after="284" w:line="337" w:lineRule="exact"/>
        <w:ind w:right="288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Met betrekking tot het beschadigd voertuig (*):	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(*) Kruis het juiste</w:t>
      </w:r>
      <w:r>
        <w:rPr>
          <w:rFonts w:ascii="Arial" w:hAnsi="Arial" w:eastAsia="Arial"/>
          <w:i w:val="true"/>
          <w:color w:val="000000"/>
          <w:spacing w:val="0"/>
          <w:w w:val="100"/>
          <w:sz w:val="17"/>
          <w:vertAlign w:val="baseline"/>
          <w:lang w:val="da-DK"/>
        </w:rPr>
        <w:t xml:space="preserve"> vakle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 aan</w:t>
      </w:r>
      <w:r>
        <w:rPr>
          <w:rFonts w:ascii="Arial" w:hAnsi="Arial" w:eastAsia="Arial"/>
          <w:i w:val="true"/>
          <w:color w:val="000000"/>
          <w:spacing w:val="0"/>
          <w:w w:val="100"/>
          <w:sz w:val="16"/>
          <w:vertAlign w:val="baseline"/>
          <w:lang w:val="de-DE"/>
        </w:rPr>
        <w:t xml:space="preserve"> 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Eigenaar: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
</w:t>
      </w:r>
    </w:p>
    <w:p>
      <w:pPr>
        <w:pageBreakBefore w:val="false"/>
        <w:tabs>
          <w:tab w:val="left" w:leader="none" w:pos="576"/>
        </w:tabs>
        <w:spacing w:before="192" w:after="0" w:line="192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</w:pPr>
      <w:r>
        <w:pict>
          <v:line strokeweight="0.5pt" strokecolor="#000000" from="69.6pt,483.85pt" to="489.9pt,483.8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D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Heb ik niet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en-US"/>
        </w:rPr>
        <w:t xml:space="preserve"> het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recht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om de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B.T.W.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af te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trekken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
</w:t>
      </w:r>
    </w:p>
    <w:p>
      <w:pPr>
        <w:pageBreakBefore w:val="false"/>
        <w:tabs>
          <w:tab w:val="left" w:leader="none" w:pos="576"/>
        </w:tabs>
        <w:spacing w:before="144" w:after="0" w:line="197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</w:pP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D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Heb ik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en-US"/>
        </w:rPr>
        <w:t xml:space="preserve"> het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recht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om de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B.T.W. </w:t>
      </w:r>
      <w:r>
        <w:rPr>
          <w:rFonts w:ascii="Arial" w:hAnsi="Arial" w:eastAsia="Arial"/>
          <w:color w:val="000000"/>
          <w:spacing w:val="2"/>
          <w:w w:val="100"/>
          <w:sz w:val="17"/>
          <w:u w:val="single"/>
          <w:vertAlign w:val="baseline"/>
          <w:lang w:val="de-DE"/>
        </w:rPr>
        <w:t xml:space="preserve">vollediq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 af te</w:t>
      </w:r>
      <w:r>
        <w:rPr>
          <w:rFonts w:ascii="Arial" w:hAnsi="Arial" w:eastAsia="Arial"/>
          <w:color w:val="000000"/>
          <w:spacing w:val="2"/>
          <w:w w:val="100"/>
          <w:sz w:val="16"/>
          <w:vertAlign w:val="baseline"/>
          <w:lang w:val="de-DE"/>
        </w:rPr>
        <w:t xml:space="preserve"> trekken</w:t>
      </w:r>
      <w:r>
        <w:rPr>
          <w:rFonts w:ascii="Arial" w:hAnsi="Arial" w:eastAsia="Arial"/>
          <w:color w:val="000000"/>
          <w:spacing w:val="2"/>
          <w:w w:val="100"/>
          <w:sz w:val="17"/>
          <w:vertAlign w:val="baseline"/>
          <w:lang w:val="da-DK"/>
        </w:rPr>
        <w:t xml:space="preserve">
</w:t>
      </w:r>
    </w:p>
    <w:p>
      <w:pPr>
        <w:pageBreakBefore w:val="false"/>
        <w:tabs>
          <w:tab w:val="left" w:leader="none" w:pos="576"/>
          <w:tab w:val="left" w:leader="underscore" w:pos="5976"/>
        </w:tabs>
        <w:spacing w:before="143" w:after="0" w:line="197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3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Heb ik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 het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recht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om de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B.T.W. </w:t>
      </w:r>
      <w:r>
        <w:rPr>
          <w:rFonts w:ascii="Arial" w:hAnsi="Arial" w:eastAsia="Arial"/>
          <w:color w:val="000000"/>
          <w:spacing w:val="0"/>
          <w:w w:val="100"/>
          <w:sz w:val="17"/>
          <w:u w:val="single"/>
          <w:vertAlign w:val="baseline"/>
          <w:lang w:val="de-DE"/>
        </w:rPr>
        <w:t xml:space="preserve">gedeeltelijk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en tot bebop van 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%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 af te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 trekken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
</w:t>
      </w:r>
    </w:p>
    <w:p>
      <w:pPr>
        <w:pageBreakBefore w:val="false"/>
        <w:spacing w:before="220" w:after="354" w:line="206" w:lineRule="exact"/>
        <w:ind w:right="288" w:left="0" w:firstLine="0"/>
        <w:jc w:val="both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NB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: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De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aandacht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van de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belanghebbenden wordt erop gevestigd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dat de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verzekeringsmaatschappijen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op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jeder ogenblik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kunnen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uitgenodigd worden onderhavig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document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aan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de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bevoegde instanties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van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 het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Ministerie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van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Financiën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te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overhandigen.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In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 het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belang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van de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ondergetekende komt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 het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er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dus op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aan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dat dit attest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nauwkeurig zou ingevuld worden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en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zijn juiste toestand inzake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de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B.T.W. zou weergeven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en dat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hij ons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op de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hoogte brengt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 van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alle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fr-FR"/>
        </w:rPr>
        <w:t xml:space="preserve"> latere</w:t>
      </w:r>
      <w:r>
        <w:rPr>
          <w:rFonts w:ascii="Arial" w:hAnsi="Arial" w:eastAsia="Arial"/>
          <w:b w:val="true"/>
          <w:color w:val="000000"/>
          <w:spacing w:val="0"/>
          <w:w w:val="100"/>
          <w:sz w:val="17"/>
          <w:vertAlign w:val="baseline"/>
          <w:lang w:val="de-DE"/>
        </w:rPr>
        <w:t xml:space="preserve"> wijzigingen.</w:t>
      </w:r>
    </w:p>
    <w:p>
      <w:pPr>
        <w:pageBreakBefore w:val="false"/>
        <w:tabs>
          <w:tab w:val="left" w:leader="underscore" w:pos="6048"/>
          <w:tab w:val="left" w:leader="underscore" w:pos="6768"/>
        </w:tabs>
        <w:spacing w:before="0" w:after="0" w:line="194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Opgemaakt te 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op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da-DK"/>
        </w:rPr>
        <w:t xml:space="preserve">
</w:t>
      </w:r>
    </w:p>
    <w:p>
      <w:pPr>
        <w:pageBreakBefore w:val="false"/>
        <w:tabs>
          <w:tab w:val="left" w:leader="none" w:pos="3384"/>
          <w:tab w:val="left" w:leader="underscore" w:pos="8352"/>
        </w:tabs>
        <w:spacing w:before="147" w:after="214" w:line="190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da-DK"/>
        </w:rPr>
      </w:pP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da-DK"/>
        </w:rPr>
        <w:t xml:space="preserve">Handtekening	</w:t>
      </w: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da-DK"/>
        </w:rPr>
        <w:t xml:space="preserve">Rekeningnummer (1)	</w:t>
      </w: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da-DK"/>
        </w:rPr>
        <w:t xml:space="preserve">
</w:t>
      </w:r>
    </w:p>
    <w:p>
      <w:pPr>
        <w:pageBreakBefore w:val="false"/>
        <w:spacing w:before="0" w:after="0" w:line="191" w:lineRule="exact"/>
        <w:ind w:right="0" w:left="4464" w:firstLine="0"/>
        <w:jc w:val="left"/>
        <w:textAlignment w:val="baseline"/>
        <w:rPr>
          <w:rFonts w:ascii="Arial" w:hAnsi="Arial" w:eastAsia="Arial"/>
          <w:color w:val="000000"/>
          <w:spacing w:val="-13"/>
          <w:w w:val="100"/>
          <w:sz w:val="17"/>
          <w:vertAlign w:val="baseline"/>
          <w:lang w:val="da-DK"/>
        </w:rPr>
      </w:pPr>
      <w:r>
        <w:rPr>
          <w:rFonts w:ascii="Arial" w:hAnsi="Arial" w:eastAsia="Arial"/>
          <w:color w:val="000000"/>
          <w:spacing w:val="-13"/>
          <w:w w:val="100"/>
          <w:sz w:val="17"/>
          <w:vertAlign w:val="baseline"/>
          <w:lang w:val="da-DK"/>
        </w:rPr>
        <w:t xml:space="preserve">(1)</w:t>
      </w:r>
      <w:r>
        <w:rPr>
          <w:rFonts w:ascii="Arial" w:hAnsi="Arial" w:eastAsia="Arial"/>
          <w:color w:val="000000"/>
          <w:spacing w:val="-13"/>
          <w:w w:val="100"/>
          <w:sz w:val="16"/>
          <w:vertAlign w:val="baseline"/>
          <w:lang w:val="de-DE"/>
        </w:rPr>
        <w:t xml:space="preserve"> Waarop</w:t>
      </w:r>
      <w:r>
        <w:rPr>
          <w:rFonts w:ascii="Arial" w:hAnsi="Arial" w:eastAsia="Arial"/>
          <w:color w:val="000000"/>
          <w:spacing w:val="-13"/>
          <w:w w:val="100"/>
          <w:sz w:val="17"/>
          <w:vertAlign w:val="baseline"/>
          <w:lang w:val="da-DK"/>
        </w:rPr>
        <w:t xml:space="preserve"> de</w:t>
      </w:r>
      <w:r>
        <w:rPr>
          <w:rFonts w:ascii="Arial" w:hAnsi="Arial" w:eastAsia="Arial"/>
          <w:color w:val="000000"/>
          <w:spacing w:val="-13"/>
          <w:w w:val="100"/>
          <w:sz w:val="16"/>
          <w:vertAlign w:val="baseline"/>
          <w:lang w:val="de-DE"/>
        </w:rPr>
        <w:t xml:space="preserve"> eventuele schadevergoeding mag gestort worden</w:t>
      </w:r>
    </w:p>
    <w:sectPr>
      <w:type w:val="nextPage"/>
      <w:pgSz w:w="12240" w:h="15840" w:orient="portrait"/>
      <w:pgMar w:bottom="2124" w:top="1560" w:right="2263" w:left="1277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)"/>
      <w:pPr>
        <w:tabs>
          <w:tab w:val="left" w:pos="144"/>
        </w:tabs>
      </w:pPr>
      <w:rPr>
        <w:rFonts w:ascii="Arial" w:hAnsi="Arial" w:eastAsia="Arial"/>
        <w:color w:val="000000"/>
        <w:spacing w:val="2"/>
        <w:w w:val="100"/>
        <w:sz w:val="16"/>
        <w:vertAlign w:val="baseline"/>
        <w:lang w:val="de-DE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